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030F0" w14:textId="77777777" w:rsidR="00602D2B" w:rsidRDefault="00602D2B" w:rsidP="00602D2B">
      <w:pPr>
        <w:pStyle w:val="Paragrafobase"/>
        <w:tabs>
          <w:tab w:val="left" w:pos="7040"/>
        </w:tabs>
        <w:ind w:left="6236"/>
        <w:rPr>
          <w:rFonts w:ascii="Adobe Caslon Pro" w:hAnsi="Adobe Caslon Pro" w:cs="Adobe Caslon Pro"/>
        </w:rPr>
      </w:pPr>
      <w:r>
        <w:rPr>
          <w:rFonts w:ascii="Adobe Caslon Pro" w:hAnsi="Adobe Caslon Pro" w:cs="Adobe Caslon Pro"/>
        </w:rPr>
        <w:tab/>
      </w:r>
    </w:p>
    <w:p w14:paraId="3E422381" w14:textId="77777777" w:rsidR="00602D2B" w:rsidRDefault="00602D2B" w:rsidP="00602D2B">
      <w:pPr>
        <w:pStyle w:val="Paragrafobase"/>
        <w:tabs>
          <w:tab w:val="left" w:pos="7040"/>
        </w:tabs>
        <w:ind w:left="6236"/>
        <w:rPr>
          <w:rFonts w:ascii="Adobe Caslon Pro" w:hAnsi="Adobe Caslon Pro" w:cs="Adobe Caslon Pro"/>
        </w:rPr>
      </w:pPr>
      <w:r>
        <w:rPr>
          <w:rFonts w:ascii="Adobe Caslon Pro" w:hAnsi="Adobe Caslon Pro" w:cs="Adobe Caslon Pro"/>
        </w:rPr>
        <w:tab/>
      </w:r>
    </w:p>
    <w:p w14:paraId="612CE6B7" w14:textId="77777777" w:rsidR="00673B4E" w:rsidRPr="00673B4E" w:rsidRDefault="00673B4E" w:rsidP="00673B4E">
      <w:pPr>
        <w:spacing w:before="100" w:beforeAutospacing="1" w:after="100" w:afterAutospacing="1"/>
        <w:rPr>
          <w:rFonts w:ascii="Times New Roman" w:eastAsia="Times New Roman" w:hAnsi="Times New Roman"/>
          <w:b/>
          <w:bCs/>
          <w:sz w:val="27"/>
          <w:szCs w:val="27"/>
          <w:lang w:eastAsia="it-IT"/>
        </w:rPr>
      </w:pPr>
      <w:r w:rsidRPr="00673B4E">
        <w:rPr>
          <w:rFonts w:ascii="Times New Roman" w:eastAsia="Times New Roman" w:hAnsi="Times New Roman"/>
          <w:b/>
          <w:bCs/>
          <w:sz w:val="27"/>
          <w:szCs w:val="27"/>
          <w:lang w:eastAsia="it-IT"/>
        </w:rPr>
        <w:t xml:space="preserve">Presentazione dell’iniziativa </w:t>
      </w:r>
      <w:r w:rsidRPr="00673B4E">
        <w:rPr>
          <w:rFonts w:ascii="Times New Roman" w:eastAsia="Times New Roman" w:hAnsi="Times New Roman"/>
          <w:b/>
          <w:bCs/>
          <w:sz w:val="27"/>
          <w:szCs w:val="27"/>
          <w:lang w:eastAsia="it-IT"/>
        </w:rPr>
        <w:br/>
      </w:r>
      <w:proofErr w:type="gramStart"/>
      <w:r w:rsidRPr="00673B4E">
        <w:rPr>
          <w:rFonts w:ascii="Times New Roman" w:eastAsia="Times New Roman" w:hAnsi="Times New Roman"/>
          <w:b/>
          <w:bCs/>
          <w:sz w:val="27"/>
          <w:szCs w:val="27"/>
          <w:lang w:eastAsia="it-IT"/>
        </w:rPr>
        <w:t>Giovedì</w:t>
      </w:r>
      <w:proofErr w:type="gramEnd"/>
      <w:r w:rsidRPr="00673B4E">
        <w:rPr>
          <w:rFonts w:ascii="Times New Roman" w:eastAsia="Times New Roman" w:hAnsi="Times New Roman"/>
          <w:b/>
          <w:bCs/>
          <w:sz w:val="27"/>
          <w:szCs w:val="27"/>
          <w:lang w:eastAsia="it-IT"/>
        </w:rPr>
        <w:t xml:space="preserve"> 10 settembre 2026 presso la sede CAI di Pianezza, Via Moncenisio 1</w:t>
      </w:r>
    </w:p>
    <w:p w14:paraId="129BDEBD" w14:textId="77777777" w:rsidR="00673B4E" w:rsidRPr="00673B4E" w:rsidRDefault="00673B4E" w:rsidP="00673B4E">
      <w:pPr>
        <w:spacing w:before="100" w:beforeAutospacing="1" w:after="100" w:afterAutospacing="1"/>
        <w:rPr>
          <w:rFonts w:ascii="Times New Roman" w:eastAsia="Times New Roman" w:hAnsi="Times New Roman"/>
          <w:sz w:val="24"/>
          <w:szCs w:val="24"/>
          <w:lang w:eastAsia="it-IT"/>
        </w:rPr>
      </w:pPr>
      <w:r w:rsidRPr="00673B4E">
        <w:rPr>
          <w:rFonts w:ascii="Times New Roman" w:eastAsia="Times New Roman" w:hAnsi="Times New Roman"/>
          <w:b/>
          <w:bCs/>
          <w:sz w:val="27"/>
          <w:szCs w:val="27"/>
          <w:lang w:eastAsia="it-IT"/>
        </w:rPr>
        <w:t>Titolo: Il ritorno sulla Cresta dell’Acqua Calda: il CAI Pianezza riscopre il filo di cresta che unisce il Musinè al Rocciamelone</w:t>
      </w:r>
      <w:r w:rsidRPr="00673B4E">
        <w:rPr>
          <w:rFonts w:ascii="Times New Roman" w:eastAsia="Times New Roman" w:hAnsi="Times New Roman"/>
          <w:b/>
          <w:bCs/>
          <w:sz w:val="24"/>
          <w:szCs w:val="24"/>
          <w:lang w:eastAsia="it-IT"/>
        </w:rPr>
        <w:t xml:space="preserve"> (16-20 settembre 2026)</w:t>
      </w:r>
    </w:p>
    <w:p w14:paraId="00BCAD7D" w14:textId="77777777" w:rsidR="00673B4E" w:rsidRPr="00673B4E" w:rsidRDefault="00673B4E" w:rsidP="00673B4E">
      <w:pPr>
        <w:spacing w:before="100" w:beforeAutospacing="1" w:after="100" w:afterAutospacing="1"/>
        <w:rPr>
          <w:rFonts w:ascii="Times New Roman" w:eastAsia="Times New Roman" w:hAnsi="Times New Roman"/>
          <w:sz w:val="24"/>
          <w:szCs w:val="24"/>
          <w:lang w:eastAsia="it-IT"/>
        </w:rPr>
      </w:pPr>
      <w:r w:rsidRPr="00673B4E">
        <w:rPr>
          <w:rFonts w:ascii="Times New Roman" w:eastAsia="Times New Roman" w:hAnsi="Times New Roman"/>
          <w:sz w:val="24"/>
          <w:szCs w:val="24"/>
          <w:lang w:eastAsia="it-IT"/>
        </w:rPr>
        <w:t>Riscoprire un cammino dimenticato non è solo un atto sportivo, ma un'opera di restauro della memoria collettiva. Attraverso il recupero della Cresta dell'Acqua Calda, il CAI Pianezza non celebra solo una performance atletica, ma riconnette la propria identità storica ai profili delle montagne che vegliano sulla Valle di Susa, trasformando la cronaca di una traversata in un capitolo vivo della cultura alpina locale.</w:t>
      </w:r>
    </w:p>
    <w:p w14:paraId="61584A0F" w14:textId="77777777" w:rsidR="00673B4E" w:rsidRPr="00673B4E" w:rsidRDefault="00673B4E" w:rsidP="00673B4E">
      <w:pPr>
        <w:spacing w:before="100" w:beforeAutospacing="1" w:after="100" w:afterAutospacing="1"/>
        <w:rPr>
          <w:rFonts w:ascii="Times New Roman" w:eastAsia="Times New Roman" w:hAnsi="Times New Roman"/>
          <w:sz w:val="24"/>
          <w:szCs w:val="24"/>
          <w:lang w:eastAsia="it-IT"/>
        </w:rPr>
      </w:pPr>
      <w:r w:rsidRPr="00673B4E">
        <w:rPr>
          <w:rFonts w:ascii="Times New Roman" w:eastAsia="Times New Roman" w:hAnsi="Times New Roman"/>
          <w:b/>
          <w:bCs/>
          <w:sz w:val="24"/>
          <w:szCs w:val="24"/>
          <w:lang w:eastAsia="it-IT"/>
        </w:rPr>
        <w:t xml:space="preserve">Le Radici: Un Sogno in </w:t>
      </w:r>
      <w:proofErr w:type="gramStart"/>
      <w:r w:rsidRPr="00673B4E">
        <w:rPr>
          <w:rFonts w:ascii="Times New Roman" w:eastAsia="Times New Roman" w:hAnsi="Times New Roman"/>
          <w:b/>
          <w:bCs/>
          <w:sz w:val="24"/>
          <w:szCs w:val="24"/>
          <w:lang w:eastAsia="it-IT"/>
        </w:rPr>
        <w:t>Staffetta</w:t>
      </w:r>
      <w:proofErr w:type="gramEnd"/>
      <w:r w:rsidRPr="00673B4E">
        <w:rPr>
          <w:rFonts w:ascii="Times New Roman" w:eastAsia="Times New Roman" w:hAnsi="Times New Roman"/>
          <w:sz w:val="24"/>
          <w:szCs w:val="24"/>
          <w:lang w:eastAsia="it-IT"/>
        </w:rPr>
        <w:t xml:space="preserve"> La storia della "Cresta dell’Acqua Calda" affonda le radici nel 1978, quando il socio Silvio Perina propose il "Giro alpestre della Valsusa". L'idea era una staffetta tra soci capace di percorrere l'intero spartiacque. Insieme a Gino e allo storico "presidentissimo" Germano Graglia, Silvio passò dalle parole ai fatti. Tra il 1979 e il 1983, i tre pionieri avanzarono metodicamente: dal Col del Lys al </w:t>
      </w:r>
      <w:proofErr w:type="spellStart"/>
      <w:r w:rsidRPr="00673B4E">
        <w:rPr>
          <w:rFonts w:ascii="Times New Roman" w:eastAsia="Times New Roman" w:hAnsi="Times New Roman"/>
          <w:sz w:val="24"/>
          <w:szCs w:val="24"/>
          <w:lang w:eastAsia="it-IT"/>
        </w:rPr>
        <w:t>Colombardo</w:t>
      </w:r>
      <w:proofErr w:type="spellEnd"/>
      <w:r w:rsidRPr="00673B4E">
        <w:rPr>
          <w:rFonts w:ascii="Times New Roman" w:eastAsia="Times New Roman" w:hAnsi="Times New Roman"/>
          <w:sz w:val="24"/>
          <w:szCs w:val="24"/>
          <w:lang w:eastAsia="it-IT"/>
        </w:rPr>
        <w:t>, fino al Rocciamelone. Fondamentale fu il supporto di Adriana Graglia, che con pazienza infaticabile recuperava i tre alpinisti al termine di ogni tappa, spesso dopo discese rocambolesche e in punti diversi da quelli concordati.</w:t>
      </w:r>
    </w:p>
    <w:p w14:paraId="131DFD64" w14:textId="77777777" w:rsidR="00673B4E" w:rsidRPr="00673B4E" w:rsidRDefault="00673B4E" w:rsidP="00673B4E">
      <w:pPr>
        <w:spacing w:before="100" w:beforeAutospacing="1" w:after="100" w:afterAutospacing="1"/>
        <w:rPr>
          <w:rFonts w:ascii="Times New Roman" w:eastAsia="Times New Roman" w:hAnsi="Times New Roman"/>
          <w:sz w:val="24"/>
          <w:szCs w:val="24"/>
          <w:lang w:eastAsia="it-IT"/>
        </w:rPr>
      </w:pPr>
      <w:r w:rsidRPr="00673B4E">
        <w:rPr>
          <w:rFonts w:ascii="Times New Roman" w:eastAsia="Times New Roman" w:hAnsi="Times New Roman"/>
          <w:sz w:val="24"/>
          <w:szCs w:val="24"/>
          <w:lang w:eastAsia="it-IT"/>
        </w:rPr>
        <w:t>Dopo anni di oblio, fu una provocazione politica a riaccendere la sfida. Nel 2003, il Sindaco di Torino Sergio Chiamparino propose di "scoprire" la cresta per le Olimpiadi 2006. La risposta di Germano Graglia non si fece attendere: "Il Sig. Chiamparino ha scoperto l’acqua calda", scrisse sul bollettino sezionale, rivendicando la paternità di un percorso già minuziosamente relazionato. Da quella polemica nacque la spedizione del 2004 che, ostacolata da nebbie fitte e una sete estenuante, impiegò cinque giorni per concludere l’impresa invece dei quattro inizialmente previsti.</w:t>
      </w:r>
    </w:p>
    <w:p w14:paraId="008E9F67" w14:textId="77777777" w:rsidR="00673B4E" w:rsidRPr="00673B4E" w:rsidRDefault="00673B4E" w:rsidP="00673B4E">
      <w:pPr>
        <w:spacing w:before="100" w:beforeAutospacing="1" w:after="100" w:afterAutospacing="1"/>
        <w:rPr>
          <w:rFonts w:ascii="Times New Roman" w:eastAsia="Times New Roman" w:hAnsi="Times New Roman"/>
          <w:sz w:val="24"/>
          <w:szCs w:val="24"/>
          <w:lang w:eastAsia="it-IT"/>
        </w:rPr>
      </w:pPr>
      <w:r w:rsidRPr="00673B4E">
        <w:rPr>
          <w:rFonts w:ascii="Times New Roman" w:eastAsia="Times New Roman" w:hAnsi="Times New Roman"/>
          <w:b/>
          <w:bCs/>
          <w:sz w:val="24"/>
          <w:szCs w:val="24"/>
          <w:lang w:eastAsia="it-IT"/>
        </w:rPr>
        <w:t>La Sfida per festeggiare i 50 anni del CAI Pianezza: Oltre 40 km e 26 Cime</w:t>
      </w:r>
      <w:r w:rsidRPr="00673B4E">
        <w:rPr>
          <w:rFonts w:ascii="Times New Roman" w:eastAsia="Times New Roman" w:hAnsi="Times New Roman"/>
          <w:sz w:val="24"/>
          <w:szCs w:val="24"/>
          <w:lang w:eastAsia="it-IT"/>
        </w:rPr>
        <w:t xml:space="preserve"> Oggi la sfida si rinnova. In occasione dei cinquant’anni dalla sua fondazione, il CAI di Pianezza ha deciso di riproporla come una delle manifestazioni simbolo di questo anniversario. La traversata copre oltre 40 chilometri e tocca 26 cime (culminando nel 27° punto: la vetta del Rocciamelone), partendo dai 385 metri di Caselette per salire fino ai 3538 metri. </w:t>
      </w:r>
    </w:p>
    <w:p w14:paraId="7A85DD20" w14:textId="77777777" w:rsidR="00673B4E" w:rsidRPr="00673B4E" w:rsidRDefault="00673B4E" w:rsidP="00673B4E">
      <w:pPr>
        <w:spacing w:before="100" w:beforeAutospacing="1" w:after="100" w:afterAutospacing="1"/>
        <w:rPr>
          <w:rFonts w:ascii="Times New Roman" w:eastAsia="Times New Roman" w:hAnsi="Times New Roman"/>
          <w:sz w:val="24"/>
          <w:szCs w:val="24"/>
          <w:lang w:eastAsia="it-IT"/>
        </w:rPr>
      </w:pPr>
      <w:r w:rsidRPr="00673B4E">
        <w:rPr>
          <w:rFonts w:ascii="Times New Roman" w:eastAsia="Times New Roman" w:hAnsi="Times New Roman"/>
          <w:b/>
          <w:bCs/>
          <w:sz w:val="24"/>
          <w:szCs w:val="24"/>
          <w:lang w:eastAsia="it-IT"/>
        </w:rPr>
        <w:t>Un percorso da valorizzare</w:t>
      </w:r>
      <w:r w:rsidRPr="00673B4E">
        <w:rPr>
          <w:rFonts w:ascii="Times New Roman" w:eastAsia="Times New Roman" w:hAnsi="Times New Roman"/>
          <w:sz w:val="24"/>
          <w:szCs w:val="24"/>
          <w:lang w:eastAsia="it-IT"/>
        </w:rPr>
        <w:t>. La novità strategica del 2026 è la suddivisione in 5 tappe calibrate (1300-1400 metri di dislivello giornaliero), con il supporto logistico da parte dei soci della Sezione, in particolare nelle ultime due tappe, in cui non vi sono sorgenti. In prospettiva, si potrebbe posizionare al Colle della Forcola (il punto più critico per i rifornimenti), un armadietto ove chi volesse ritentare il percorso potrebbe depositare bevande ed eventuale attrezzatura nei giorni precedenti. Questa nuova impostazione mira a trasformare l'impresa estrema del 2004 in un itinerario accessibile all'alpinista comune, rendendo la cresta una meta frequentata.</w:t>
      </w:r>
    </w:p>
    <w:p w14:paraId="7C8102FE" w14:textId="77777777" w:rsidR="00673B4E" w:rsidRPr="00673B4E" w:rsidRDefault="00673B4E" w:rsidP="00673B4E">
      <w:pPr>
        <w:spacing w:before="100" w:beforeAutospacing="1" w:after="100" w:afterAutospacing="1"/>
        <w:rPr>
          <w:rFonts w:ascii="Times New Roman" w:eastAsia="Times New Roman" w:hAnsi="Times New Roman"/>
          <w:sz w:val="24"/>
          <w:szCs w:val="24"/>
          <w:lang w:eastAsia="it-IT"/>
        </w:rPr>
      </w:pPr>
      <w:r w:rsidRPr="00673B4E">
        <w:rPr>
          <w:rFonts w:ascii="Times New Roman" w:eastAsia="Times New Roman" w:hAnsi="Times New Roman"/>
          <w:b/>
          <w:bCs/>
          <w:sz w:val="24"/>
          <w:szCs w:val="24"/>
          <w:lang w:eastAsia="it-IT"/>
        </w:rPr>
        <w:t>Oltre l’Egoismo Alpinistico</w:t>
      </w:r>
      <w:r w:rsidRPr="00673B4E">
        <w:rPr>
          <w:rFonts w:ascii="Times New Roman" w:eastAsia="Times New Roman" w:hAnsi="Times New Roman"/>
          <w:sz w:val="24"/>
          <w:szCs w:val="24"/>
          <w:lang w:eastAsia="it-IT"/>
        </w:rPr>
        <w:t xml:space="preserve"> Ripercorrere questi passi non è un esercizio di "egoismo" alpinistico. Come disse Germano Graglia, la gioia di un'impresa è tale quando è condivisa. Riaprire questa </w:t>
      </w:r>
      <w:r w:rsidRPr="00673B4E">
        <w:rPr>
          <w:rFonts w:ascii="Times New Roman" w:eastAsia="Times New Roman" w:hAnsi="Times New Roman"/>
          <w:sz w:val="24"/>
          <w:szCs w:val="24"/>
          <w:lang w:eastAsia="it-IT"/>
        </w:rPr>
        <w:lastRenderedPageBreak/>
        <w:t>porta significa permettere a ogni socio di rivivere quella stessa felicità, trasformando la solitudine della cresta in un patrimonio collettivo.</w:t>
      </w:r>
    </w:p>
    <w:p w14:paraId="7C5CC514" w14:textId="77777777" w:rsidR="00673B4E" w:rsidRPr="00673B4E" w:rsidRDefault="00673B4E" w:rsidP="00673B4E">
      <w:pPr>
        <w:spacing w:before="100" w:beforeAutospacing="1" w:after="100" w:afterAutospacing="1"/>
        <w:rPr>
          <w:rFonts w:ascii="Times New Roman" w:eastAsia="Times New Roman" w:hAnsi="Times New Roman"/>
          <w:sz w:val="24"/>
          <w:szCs w:val="24"/>
          <w:lang w:eastAsia="it-IT"/>
        </w:rPr>
      </w:pPr>
      <w:r w:rsidRPr="00673B4E">
        <w:rPr>
          <w:rFonts w:ascii="Times New Roman" w:eastAsia="Times New Roman" w:hAnsi="Times New Roman"/>
          <w:b/>
          <w:bCs/>
          <w:sz w:val="24"/>
          <w:szCs w:val="24"/>
          <w:lang w:eastAsia="it-IT"/>
        </w:rPr>
        <w:t>L’appuntamento conclusivo è fissato per domenica 20 settembre</w:t>
      </w:r>
      <w:r w:rsidRPr="00673B4E">
        <w:rPr>
          <w:rFonts w:ascii="Times New Roman" w:eastAsia="Times New Roman" w:hAnsi="Times New Roman"/>
          <w:sz w:val="24"/>
          <w:szCs w:val="24"/>
          <w:lang w:eastAsia="it-IT"/>
        </w:rPr>
        <w:t>: i soci si ritroveranno sulla vetta del Rocciamelone per festeggiare l’arrivo della squadra che avrà completato la traversata integrale, celebrando un’unione che dura da quasi cinquant’anni.</w:t>
      </w:r>
    </w:p>
    <w:p w14:paraId="0E018562" w14:textId="77777777" w:rsidR="00673B4E" w:rsidRPr="00673B4E" w:rsidRDefault="00673B4E" w:rsidP="00673B4E">
      <w:pPr>
        <w:spacing w:after="160" w:line="259" w:lineRule="auto"/>
        <w:rPr>
          <w:rFonts w:ascii="Aptos" w:eastAsia="Aptos" w:hAnsi="Aptos"/>
          <w:kern w:val="2"/>
          <w:sz w:val="22"/>
          <w:szCs w:val="22"/>
          <w14:ligatures w14:val="standardContextual"/>
        </w:rPr>
      </w:pPr>
    </w:p>
    <w:p w14:paraId="4898620D" w14:textId="26D39E05" w:rsidR="00602D2B" w:rsidRDefault="00602D2B" w:rsidP="00602D2B">
      <w:pPr>
        <w:pStyle w:val="Paragrafobase"/>
        <w:rPr>
          <w:rFonts w:ascii="Adobe Caslon Pro" w:hAnsi="Adobe Caslon Pro" w:cs="Adobe Caslon Pro"/>
          <w:sz w:val="26"/>
          <w:szCs w:val="26"/>
        </w:rPr>
      </w:pPr>
    </w:p>
    <w:p w14:paraId="18F6678A" w14:textId="7F106B5D" w:rsidR="00602D2B" w:rsidRDefault="00602D2B" w:rsidP="00602D2B">
      <w:pPr>
        <w:pStyle w:val="Paragrafobase"/>
        <w:tabs>
          <w:tab w:val="center" w:pos="8080"/>
        </w:tabs>
        <w:rPr>
          <w:rFonts w:ascii="Adobe Caslon Pro Bold" w:hAnsi="Adobe Caslon Pro Bold" w:cs="Adobe Caslon Pro Bold"/>
          <w:b/>
          <w:bCs/>
          <w:sz w:val="26"/>
          <w:szCs w:val="26"/>
        </w:rPr>
      </w:pPr>
      <w:r>
        <w:rPr>
          <w:rFonts w:ascii="Adobe Caslon Pro Bold" w:hAnsi="Adobe Caslon Pro Bold" w:cs="Adobe Caslon Pro Bold"/>
          <w:b/>
          <w:bCs/>
          <w:sz w:val="26"/>
          <w:szCs w:val="26"/>
        </w:rPr>
        <w:tab/>
      </w:r>
      <w:r>
        <w:rPr>
          <w:rFonts w:ascii="Adobe Caslon Pro" w:hAnsi="Adobe Caslon Pro" w:cs="Adobe Caslon Pro"/>
          <w:sz w:val="26"/>
          <w:szCs w:val="26"/>
        </w:rPr>
        <w:t>Il presidente</w:t>
      </w:r>
    </w:p>
    <w:p w14:paraId="3FEED24E" w14:textId="33F3D6B5" w:rsidR="0097067E" w:rsidRPr="008E02E1" w:rsidRDefault="00BC1A8B" w:rsidP="00602D2B">
      <w:pPr>
        <w:tabs>
          <w:tab w:val="center" w:pos="8080"/>
        </w:tabs>
        <w:rPr>
          <w:color w:val="17365D"/>
          <w:sz w:val="24"/>
          <w:szCs w:val="24"/>
        </w:rPr>
      </w:pPr>
      <w:r>
        <w:rPr>
          <w:noProof/>
        </w:rPr>
        <w:drawing>
          <wp:anchor distT="0" distB="0" distL="114300" distR="114300" simplePos="0" relativeHeight="251658240" behindDoc="1" locked="0" layoutInCell="1" allowOverlap="1" wp14:anchorId="2FD1CA7B" wp14:editId="1408DBEE">
            <wp:simplePos x="0" y="0"/>
            <wp:positionH relativeFrom="column">
              <wp:posOffset>41910</wp:posOffset>
            </wp:positionH>
            <wp:positionV relativeFrom="paragraph">
              <wp:posOffset>355600</wp:posOffset>
            </wp:positionV>
            <wp:extent cx="2114550" cy="1207733"/>
            <wp:effectExtent l="0" t="0" r="0" b="0"/>
            <wp:wrapNone/>
            <wp:docPr id="567628472" name="Immagine 4" descr="Immagine che contiene simbolo, Elementi grafici, logo, grafic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628472" name="Immagine 4" descr="Immagine che contiene simbolo, Elementi grafici, logo, grafica&#10;&#10;Il contenuto generato dall'IA potrebbe non essere corrett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14550" cy="120773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2D2B">
        <w:rPr>
          <w:rFonts w:ascii="Adobe Caslon Pro Bold" w:hAnsi="Adobe Caslon Pro Bold" w:cs="Adobe Caslon Pro Bold"/>
          <w:b/>
          <w:bCs/>
          <w:sz w:val="26"/>
          <w:szCs w:val="26"/>
        </w:rPr>
        <w:tab/>
      </w:r>
      <w:r w:rsidR="00602D2B">
        <w:rPr>
          <w:rFonts w:ascii="Adobe Caslon Pro" w:hAnsi="Adobe Caslon Pro" w:cs="Adobe Caslon Pro"/>
          <w:sz w:val="26"/>
          <w:szCs w:val="26"/>
        </w:rPr>
        <w:t>Fernando Genova</w:t>
      </w:r>
    </w:p>
    <w:sectPr w:rsidR="0097067E" w:rsidRPr="008E02E1" w:rsidSect="000F4E22">
      <w:headerReference w:type="default" r:id="rId7"/>
      <w:footerReference w:type="default" r:id="rId8"/>
      <w:pgSz w:w="11906" w:h="16838"/>
      <w:pgMar w:top="1417" w:right="1134" w:bottom="1134" w:left="1134" w:header="708" w:footer="56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39E13" w14:textId="77777777" w:rsidR="00911E8B" w:rsidRDefault="00911E8B" w:rsidP="000F4E22">
      <w:r>
        <w:separator/>
      </w:r>
    </w:p>
  </w:endnote>
  <w:endnote w:type="continuationSeparator" w:id="0">
    <w:p w14:paraId="3DEE2A2E" w14:textId="77777777" w:rsidR="00911E8B" w:rsidRDefault="00911E8B" w:rsidP="000F4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inion Pro">
    <w:altName w:val="Cambria"/>
    <w:charset w:val="00"/>
    <w:family w:val="roman"/>
    <w:pitch w:val="variable"/>
    <w:sig w:usb0="60000287" w:usb1="00000001" w:usb2="00000000" w:usb3="00000000" w:csb0="0000019F" w:csb1="00000000"/>
  </w:font>
  <w:font w:name="Adobe Caslon Pro">
    <w:altName w:val="Palatino Linotype"/>
    <w:panose1 w:val="00000000000000000000"/>
    <w:charset w:val="4D"/>
    <w:family w:val="roman"/>
    <w:notTrueType/>
    <w:pitch w:val="variable"/>
    <w:sig w:usb0="00000007" w:usb1="00000001" w:usb2="00000000" w:usb3="00000000" w:csb0="00000093" w:csb1="00000000"/>
  </w:font>
  <w:font w:name="Aptos">
    <w:charset w:val="00"/>
    <w:family w:val="swiss"/>
    <w:pitch w:val="variable"/>
    <w:sig w:usb0="20000287" w:usb1="00000003" w:usb2="00000000" w:usb3="00000000" w:csb0="0000019F" w:csb1="00000000"/>
  </w:font>
  <w:font w:name="Adobe Caslon Pro Bold">
    <w:altName w:val="Palatino Linotype"/>
    <w:panose1 w:val="00000000000000000000"/>
    <w:charset w:val="4D"/>
    <w:family w:val="roman"/>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A618C" w14:textId="77777777" w:rsidR="000F4E22" w:rsidRDefault="000F4E22" w:rsidP="000F4E22">
    <w:pPr>
      <w:jc w:val="center"/>
      <w:rPr>
        <w:rFonts w:ascii="Arial" w:hAnsi="Arial" w:cs="Arial"/>
        <w:noProof/>
        <w:color w:val="2F5496"/>
        <w:sz w:val="21"/>
        <w:szCs w:val="21"/>
        <w:lang w:eastAsia="it-IT"/>
      </w:rPr>
    </w:pPr>
    <w:r>
      <w:rPr>
        <w:rFonts w:ascii="Arial" w:hAnsi="Arial" w:cs="Arial"/>
        <w:noProof/>
        <w:color w:val="2F5496"/>
        <w:sz w:val="21"/>
        <w:szCs w:val="21"/>
        <w:lang w:eastAsia="it-IT"/>
      </w:rPr>
      <mc:AlternateContent>
        <mc:Choice Requires="wps">
          <w:drawing>
            <wp:anchor distT="0" distB="0" distL="114300" distR="114300" simplePos="0" relativeHeight="251659264" behindDoc="0" locked="0" layoutInCell="1" allowOverlap="1" wp14:anchorId="0E9E56C6" wp14:editId="6B739B01">
              <wp:simplePos x="0" y="0"/>
              <wp:positionH relativeFrom="column">
                <wp:posOffset>-177165</wp:posOffset>
              </wp:positionH>
              <wp:positionV relativeFrom="paragraph">
                <wp:posOffset>104352</wp:posOffset>
              </wp:positionV>
              <wp:extent cx="6556587" cy="0"/>
              <wp:effectExtent l="0" t="0" r="9525" b="12700"/>
              <wp:wrapNone/>
              <wp:docPr id="772451852" name="Connettore 1 3"/>
              <wp:cNvGraphicFramePr/>
              <a:graphic xmlns:a="http://schemas.openxmlformats.org/drawingml/2006/main">
                <a:graphicData uri="http://schemas.microsoft.com/office/word/2010/wordprocessingShape">
                  <wps:wsp>
                    <wps:cNvCnPr/>
                    <wps:spPr>
                      <a:xfrm>
                        <a:off x="0" y="0"/>
                        <a:ext cx="655658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0F500A" id="Connettore 1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95pt,8.2pt" to="502.3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" strokecolor="#4472c4 [3204]" strokeweight=".5pt">
              <v:stroke joinstyle="miter"/>
            </v:line>
          </w:pict>
        </mc:Fallback>
      </mc:AlternateContent>
    </w:r>
  </w:p>
  <w:p w14:paraId="235D0423" w14:textId="77777777" w:rsidR="000F4E22" w:rsidRPr="00602D2B" w:rsidRDefault="000F4E22" w:rsidP="000F4E22">
    <w:pPr>
      <w:jc w:val="center"/>
      <w:rPr>
        <w:rFonts w:ascii="Times" w:hAnsi="Times" w:cs="Arial"/>
        <w:noProof/>
        <w:color w:val="2F5496"/>
        <w:sz w:val="22"/>
        <w:szCs w:val="22"/>
        <w:lang w:eastAsia="it-IT"/>
      </w:rPr>
    </w:pPr>
    <w:r w:rsidRPr="00602D2B">
      <w:rPr>
        <w:rFonts w:ascii="Times" w:hAnsi="Times" w:cs="Arial"/>
        <w:noProof/>
        <w:color w:val="2F5496"/>
        <w:sz w:val="22"/>
        <w:szCs w:val="22"/>
        <w:lang w:eastAsia="it-IT"/>
      </w:rPr>
      <w:t xml:space="preserve">Via Moncenisio 1, 10044 Pianezza (TO) – Italy – </w:t>
    </w:r>
    <w:r w:rsidRPr="00602D2B">
      <w:rPr>
        <w:rFonts w:ascii="Times" w:hAnsi="Times" w:cs="Arial"/>
        <w:color w:val="2F5496"/>
        <w:sz w:val="22"/>
        <w:szCs w:val="22"/>
      </w:rPr>
      <w:t xml:space="preserve">www.caipianezza.it </w:t>
    </w:r>
    <w:r w:rsidRPr="00602D2B">
      <w:rPr>
        <w:rFonts w:ascii="Times" w:hAnsi="Times" w:cs="Arial"/>
        <w:noProof/>
        <w:color w:val="2F5496"/>
        <w:sz w:val="22"/>
        <w:szCs w:val="22"/>
        <w:lang w:eastAsia="it-IT"/>
      </w:rPr>
      <w:t>–</w:t>
    </w:r>
    <w:r w:rsidRPr="00602D2B">
      <w:rPr>
        <w:rFonts w:ascii="Times" w:hAnsi="Times" w:cs="Arial"/>
        <w:color w:val="2F5496"/>
        <w:sz w:val="22"/>
        <w:szCs w:val="22"/>
      </w:rPr>
      <w:t xml:space="preserve"> caipianezza@gmail.com</w:t>
    </w:r>
  </w:p>
  <w:p w14:paraId="4274891B" w14:textId="77777777" w:rsidR="000F4E22" w:rsidRPr="00602D2B" w:rsidRDefault="000F4E22" w:rsidP="000F4E22">
    <w:pPr>
      <w:spacing w:before="20"/>
      <w:jc w:val="center"/>
      <w:rPr>
        <w:rFonts w:ascii="Times" w:hAnsi="Times" w:cs="Arial"/>
        <w:color w:val="2F5496"/>
        <w:sz w:val="22"/>
        <w:szCs w:val="22"/>
      </w:rPr>
    </w:pPr>
    <w:r w:rsidRPr="00602D2B">
      <w:rPr>
        <w:rFonts w:ascii="Times" w:hAnsi="Times" w:cs="Arial"/>
        <w:color w:val="2F5496"/>
        <w:sz w:val="22"/>
        <w:szCs w:val="22"/>
      </w:rPr>
      <w:t>C.F. 03705950016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2B723" w14:textId="77777777" w:rsidR="00911E8B" w:rsidRDefault="00911E8B" w:rsidP="000F4E22">
      <w:r>
        <w:separator/>
      </w:r>
    </w:p>
  </w:footnote>
  <w:footnote w:type="continuationSeparator" w:id="0">
    <w:p w14:paraId="0EBF4688" w14:textId="77777777" w:rsidR="00911E8B" w:rsidRDefault="00911E8B" w:rsidP="000F4E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BB749" w14:textId="77777777" w:rsidR="000F4E22" w:rsidRDefault="000F4E22" w:rsidP="000F4E22">
    <w:pPr>
      <w:pStyle w:val="Intestazione"/>
      <w:tabs>
        <w:tab w:val="clear" w:pos="9638"/>
        <w:tab w:val="left" w:pos="6272"/>
      </w:tabs>
      <w:jc w:val="center"/>
    </w:pPr>
    <w:r>
      <w:rPr>
        <w:noProof/>
      </w:rPr>
      <w:drawing>
        <wp:inline distT="0" distB="0" distL="0" distR="0" wp14:anchorId="1996810D" wp14:editId="3DE17DA7">
          <wp:extent cx="3386044" cy="988695"/>
          <wp:effectExtent l="0" t="0" r="0" b="0"/>
          <wp:docPr id="2133647198"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647198" name="Immagine 2133647198"/>
                  <pic:cNvPicPr/>
                </pic:nvPicPr>
                <pic:blipFill rotWithShape="1">
                  <a:blip r:embed="rId1">
                    <a:extLst>
                      <a:ext uri="{28A0092B-C50C-407E-A947-70E740481C1C}">
                        <a14:useLocalDpi xmlns:a14="http://schemas.microsoft.com/office/drawing/2010/main" val="0"/>
                      </a:ext>
                    </a:extLst>
                  </a:blip>
                  <a:srcRect t="14120"/>
                  <a:stretch/>
                </pic:blipFill>
                <pic:spPr bwMode="auto">
                  <a:xfrm>
                    <a:off x="0" y="0"/>
                    <a:ext cx="3506535" cy="1023877"/>
                  </a:xfrm>
                  <a:prstGeom prst="rect">
                    <a:avLst/>
                  </a:prstGeom>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070"/>
    <w:rsid w:val="000E6491"/>
    <w:rsid w:val="000F4E22"/>
    <w:rsid w:val="0014334A"/>
    <w:rsid w:val="00165DCD"/>
    <w:rsid w:val="001A003E"/>
    <w:rsid w:val="00266E3E"/>
    <w:rsid w:val="00284574"/>
    <w:rsid w:val="00352934"/>
    <w:rsid w:val="00362D77"/>
    <w:rsid w:val="00517B64"/>
    <w:rsid w:val="00580995"/>
    <w:rsid w:val="005F5070"/>
    <w:rsid w:val="00602D2B"/>
    <w:rsid w:val="00673B4E"/>
    <w:rsid w:val="006A4674"/>
    <w:rsid w:val="007D2C11"/>
    <w:rsid w:val="008B0E4F"/>
    <w:rsid w:val="008B7D9A"/>
    <w:rsid w:val="008E02E1"/>
    <w:rsid w:val="008E22B1"/>
    <w:rsid w:val="00911E8B"/>
    <w:rsid w:val="009546DC"/>
    <w:rsid w:val="0097067E"/>
    <w:rsid w:val="00BC1A8B"/>
    <w:rsid w:val="00BC5E91"/>
    <w:rsid w:val="00BC7D40"/>
    <w:rsid w:val="00C24AE1"/>
    <w:rsid w:val="00C56C10"/>
    <w:rsid w:val="00CC27D6"/>
    <w:rsid w:val="00D5386A"/>
    <w:rsid w:val="00D623FA"/>
    <w:rsid w:val="00D80DAF"/>
    <w:rsid w:val="00FB2C4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BAF2E"/>
  <w15:chartTrackingRefBased/>
  <w15:docId w15:val="{947FC111-7412-7C4D-9C66-3C36DFC0A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24AE1"/>
    <w:rPr>
      <w:sz w:val="28"/>
      <w:szCs w:val="28"/>
      <w:lang w:eastAsia="en-US"/>
    </w:rPr>
  </w:style>
  <w:style w:type="paragraph" w:styleId="Titolo1">
    <w:name w:val="heading 1"/>
    <w:basedOn w:val="Normale"/>
    <w:next w:val="Normale"/>
    <w:link w:val="Titolo1Carattere"/>
    <w:uiPriority w:val="9"/>
    <w:qFormat/>
    <w:rsid w:val="00284574"/>
    <w:pPr>
      <w:keepNext/>
      <w:spacing w:before="240" w:after="60"/>
      <w:outlineLvl w:val="0"/>
    </w:pPr>
    <w:rPr>
      <w:rFonts w:ascii="Cambria" w:eastAsia="Times New Roman" w:hAnsi="Cambria"/>
      <w:b/>
      <w:bCs/>
      <w:kern w:val="32"/>
      <w:sz w:val="32"/>
      <w:szCs w:val="32"/>
    </w:rPr>
  </w:style>
  <w:style w:type="paragraph" w:styleId="Titolo2">
    <w:name w:val="heading 2"/>
    <w:basedOn w:val="Normale"/>
    <w:next w:val="Normale"/>
    <w:link w:val="Titolo2Carattere"/>
    <w:uiPriority w:val="9"/>
    <w:semiHidden/>
    <w:unhideWhenUsed/>
    <w:qFormat/>
    <w:rsid w:val="00284574"/>
    <w:pPr>
      <w:keepNext/>
      <w:spacing w:before="240" w:after="60"/>
      <w:outlineLvl w:val="1"/>
    </w:pPr>
    <w:rPr>
      <w:rFonts w:ascii="Cambria" w:eastAsia="Times New Roman" w:hAnsi="Cambria"/>
      <w:b/>
      <w:bCs/>
      <w:i/>
      <w:iCs/>
    </w:rPr>
  </w:style>
  <w:style w:type="paragraph" w:styleId="Titolo3">
    <w:name w:val="heading 3"/>
    <w:basedOn w:val="Normale"/>
    <w:next w:val="Normale"/>
    <w:link w:val="Titolo3Carattere"/>
    <w:uiPriority w:val="9"/>
    <w:semiHidden/>
    <w:unhideWhenUsed/>
    <w:qFormat/>
    <w:rsid w:val="00284574"/>
    <w:pPr>
      <w:keepNext/>
      <w:spacing w:before="240" w:after="60"/>
      <w:outlineLvl w:val="2"/>
    </w:pPr>
    <w:rPr>
      <w:rFonts w:ascii="Cambria" w:eastAsia="Times New Roman" w:hAnsi="Cambria"/>
      <w:b/>
      <w:bCs/>
      <w:sz w:val="26"/>
      <w:szCs w:val="26"/>
    </w:rPr>
  </w:style>
  <w:style w:type="paragraph" w:styleId="Titolo4">
    <w:name w:val="heading 4"/>
    <w:basedOn w:val="Normale"/>
    <w:next w:val="Normale"/>
    <w:link w:val="Titolo4Carattere"/>
    <w:uiPriority w:val="9"/>
    <w:semiHidden/>
    <w:unhideWhenUsed/>
    <w:qFormat/>
    <w:rsid w:val="00284574"/>
    <w:pPr>
      <w:keepNext/>
      <w:spacing w:before="240" w:after="60"/>
      <w:outlineLvl w:val="3"/>
    </w:pPr>
    <w:rPr>
      <w:rFonts w:eastAsia="Times New Roman"/>
      <w:b/>
      <w:bCs/>
    </w:rPr>
  </w:style>
  <w:style w:type="paragraph" w:styleId="Titolo5">
    <w:name w:val="heading 5"/>
    <w:basedOn w:val="Normale"/>
    <w:next w:val="Normale"/>
    <w:link w:val="Titolo5Carattere"/>
    <w:uiPriority w:val="9"/>
    <w:semiHidden/>
    <w:unhideWhenUsed/>
    <w:qFormat/>
    <w:rsid w:val="00284574"/>
    <w:pPr>
      <w:spacing w:before="240" w:after="60"/>
      <w:outlineLvl w:val="4"/>
    </w:pPr>
    <w:rPr>
      <w:rFonts w:eastAsia="Times New Roman"/>
      <w:b/>
      <w:bCs/>
      <w:i/>
      <w:iCs/>
      <w:sz w:val="26"/>
      <w:szCs w:val="26"/>
    </w:rPr>
  </w:style>
  <w:style w:type="paragraph" w:styleId="Titolo6">
    <w:name w:val="heading 6"/>
    <w:basedOn w:val="Normale"/>
    <w:next w:val="Normale"/>
    <w:link w:val="Titolo6Carattere"/>
    <w:uiPriority w:val="9"/>
    <w:semiHidden/>
    <w:unhideWhenUsed/>
    <w:qFormat/>
    <w:rsid w:val="00284574"/>
    <w:pPr>
      <w:spacing w:before="240" w:after="60"/>
      <w:outlineLvl w:val="5"/>
    </w:pPr>
    <w:rPr>
      <w:rFonts w:eastAsia="Times New Roman"/>
      <w:b/>
      <w:bCs/>
      <w:sz w:val="22"/>
      <w:szCs w:val="22"/>
    </w:rPr>
  </w:style>
  <w:style w:type="paragraph" w:styleId="Titolo7">
    <w:name w:val="heading 7"/>
    <w:basedOn w:val="Normale"/>
    <w:next w:val="Normale"/>
    <w:link w:val="Titolo7Carattere"/>
    <w:uiPriority w:val="9"/>
    <w:semiHidden/>
    <w:unhideWhenUsed/>
    <w:qFormat/>
    <w:rsid w:val="00284574"/>
    <w:pPr>
      <w:spacing w:before="240" w:after="60"/>
      <w:outlineLvl w:val="6"/>
    </w:pPr>
    <w:rPr>
      <w:rFonts w:eastAsia="Times New Roman"/>
      <w:sz w:val="24"/>
      <w:szCs w:val="24"/>
    </w:rPr>
  </w:style>
  <w:style w:type="paragraph" w:styleId="Titolo8">
    <w:name w:val="heading 8"/>
    <w:basedOn w:val="Normale"/>
    <w:next w:val="Normale"/>
    <w:link w:val="Titolo8Carattere"/>
    <w:uiPriority w:val="9"/>
    <w:semiHidden/>
    <w:unhideWhenUsed/>
    <w:qFormat/>
    <w:rsid w:val="00284574"/>
    <w:pPr>
      <w:spacing w:before="240" w:after="60"/>
      <w:outlineLvl w:val="7"/>
    </w:pPr>
    <w:rPr>
      <w:rFonts w:eastAsia="Times New Roman"/>
      <w:i/>
      <w:iCs/>
      <w:sz w:val="24"/>
      <w:szCs w:val="24"/>
    </w:rPr>
  </w:style>
  <w:style w:type="paragraph" w:styleId="Titolo9">
    <w:name w:val="heading 9"/>
    <w:basedOn w:val="Normale"/>
    <w:next w:val="Normale"/>
    <w:link w:val="Titolo9Carattere"/>
    <w:uiPriority w:val="9"/>
    <w:semiHidden/>
    <w:unhideWhenUsed/>
    <w:qFormat/>
    <w:rsid w:val="00284574"/>
    <w:pPr>
      <w:spacing w:before="240" w:after="60"/>
      <w:outlineLvl w:val="8"/>
    </w:pPr>
    <w:rPr>
      <w:rFonts w:ascii="Cambria" w:eastAsia="Times New Roman" w:hAnsi="Cambria"/>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284574"/>
    <w:rPr>
      <w:rFonts w:ascii="Cambria" w:eastAsia="Times New Roman" w:hAnsi="Cambria" w:cs="Times New Roman"/>
      <w:b/>
      <w:bCs/>
      <w:kern w:val="32"/>
      <w:sz w:val="32"/>
      <w:szCs w:val="32"/>
    </w:rPr>
  </w:style>
  <w:style w:type="character" w:customStyle="1" w:styleId="Titolo2Carattere">
    <w:name w:val="Titolo 2 Carattere"/>
    <w:link w:val="Titolo2"/>
    <w:uiPriority w:val="9"/>
    <w:semiHidden/>
    <w:rsid w:val="00284574"/>
    <w:rPr>
      <w:rFonts w:ascii="Cambria" w:eastAsia="Times New Roman" w:hAnsi="Cambria" w:cs="Times New Roman"/>
      <w:b/>
      <w:bCs/>
      <w:i/>
      <w:iCs/>
      <w:sz w:val="28"/>
      <w:szCs w:val="28"/>
    </w:rPr>
  </w:style>
  <w:style w:type="character" w:customStyle="1" w:styleId="Titolo3Carattere">
    <w:name w:val="Titolo 3 Carattere"/>
    <w:link w:val="Titolo3"/>
    <w:uiPriority w:val="9"/>
    <w:semiHidden/>
    <w:rsid w:val="00284574"/>
    <w:rPr>
      <w:rFonts w:ascii="Cambria" w:eastAsia="Times New Roman" w:hAnsi="Cambria" w:cs="Times New Roman"/>
      <w:b/>
      <w:bCs/>
      <w:sz w:val="26"/>
      <w:szCs w:val="26"/>
    </w:rPr>
  </w:style>
  <w:style w:type="character" w:customStyle="1" w:styleId="Titolo4Carattere">
    <w:name w:val="Titolo 4 Carattere"/>
    <w:link w:val="Titolo4"/>
    <w:uiPriority w:val="9"/>
    <w:semiHidden/>
    <w:rsid w:val="00284574"/>
    <w:rPr>
      <w:rFonts w:ascii="Calibri" w:eastAsia="Times New Roman" w:hAnsi="Calibri" w:cs="Times New Roman"/>
      <w:b/>
      <w:bCs/>
      <w:sz w:val="28"/>
      <w:szCs w:val="28"/>
    </w:rPr>
  </w:style>
  <w:style w:type="character" w:customStyle="1" w:styleId="Titolo5Carattere">
    <w:name w:val="Titolo 5 Carattere"/>
    <w:link w:val="Titolo5"/>
    <w:uiPriority w:val="9"/>
    <w:semiHidden/>
    <w:rsid w:val="00284574"/>
    <w:rPr>
      <w:rFonts w:ascii="Calibri" w:eastAsia="Times New Roman" w:hAnsi="Calibri" w:cs="Times New Roman"/>
      <w:b/>
      <w:bCs/>
      <w:i/>
      <w:iCs/>
      <w:sz w:val="26"/>
      <w:szCs w:val="26"/>
    </w:rPr>
  </w:style>
  <w:style w:type="character" w:customStyle="1" w:styleId="Titolo6Carattere">
    <w:name w:val="Titolo 6 Carattere"/>
    <w:link w:val="Titolo6"/>
    <w:uiPriority w:val="9"/>
    <w:semiHidden/>
    <w:rsid w:val="00284574"/>
    <w:rPr>
      <w:rFonts w:ascii="Calibri" w:eastAsia="Times New Roman" w:hAnsi="Calibri" w:cs="Times New Roman"/>
      <w:b/>
      <w:bCs/>
      <w:sz w:val="22"/>
      <w:szCs w:val="22"/>
    </w:rPr>
  </w:style>
  <w:style w:type="character" w:customStyle="1" w:styleId="Titolo7Carattere">
    <w:name w:val="Titolo 7 Carattere"/>
    <w:link w:val="Titolo7"/>
    <w:uiPriority w:val="9"/>
    <w:semiHidden/>
    <w:rsid w:val="00284574"/>
    <w:rPr>
      <w:rFonts w:ascii="Calibri" w:eastAsia="Times New Roman" w:hAnsi="Calibri" w:cs="Times New Roman"/>
      <w:sz w:val="24"/>
      <w:szCs w:val="24"/>
    </w:rPr>
  </w:style>
  <w:style w:type="character" w:customStyle="1" w:styleId="Titolo8Carattere">
    <w:name w:val="Titolo 8 Carattere"/>
    <w:link w:val="Titolo8"/>
    <w:uiPriority w:val="9"/>
    <w:semiHidden/>
    <w:rsid w:val="00284574"/>
    <w:rPr>
      <w:rFonts w:ascii="Calibri" w:eastAsia="Times New Roman" w:hAnsi="Calibri" w:cs="Times New Roman"/>
      <w:i/>
      <w:iCs/>
      <w:sz w:val="24"/>
      <w:szCs w:val="24"/>
    </w:rPr>
  </w:style>
  <w:style w:type="character" w:customStyle="1" w:styleId="Titolo9Carattere">
    <w:name w:val="Titolo 9 Carattere"/>
    <w:link w:val="Titolo9"/>
    <w:uiPriority w:val="9"/>
    <w:semiHidden/>
    <w:rsid w:val="00284574"/>
    <w:rPr>
      <w:rFonts w:ascii="Cambria" w:eastAsia="Times New Roman" w:hAnsi="Cambria" w:cs="Times New Roman"/>
      <w:sz w:val="22"/>
      <w:szCs w:val="22"/>
    </w:rPr>
  </w:style>
  <w:style w:type="paragraph" w:styleId="Titolo">
    <w:name w:val="Title"/>
    <w:basedOn w:val="Normale"/>
    <w:link w:val="TitoloCarattere"/>
    <w:uiPriority w:val="10"/>
    <w:qFormat/>
    <w:rsid w:val="00284574"/>
    <w:pPr>
      <w:spacing w:before="240" w:after="60"/>
      <w:jc w:val="center"/>
      <w:outlineLvl w:val="0"/>
    </w:pPr>
    <w:rPr>
      <w:rFonts w:ascii="Cambria" w:eastAsia="Times New Roman" w:hAnsi="Cambria"/>
      <w:b/>
      <w:bCs/>
      <w:kern w:val="28"/>
      <w:sz w:val="32"/>
      <w:szCs w:val="32"/>
    </w:rPr>
  </w:style>
  <w:style w:type="character" w:customStyle="1" w:styleId="TitoloCarattere">
    <w:name w:val="Titolo Carattere"/>
    <w:link w:val="Titolo"/>
    <w:uiPriority w:val="10"/>
    <w:rsid w:val="00284574"/>
    <w:rPr>
      <w:rFonts w:ascii="Cambria" w:eastAsia="Times New Roman" w:hAnsi="Cambria" w:cs="Times New Roman"/>
      <w:b/>
      <w:bCs/>
      <w:kern w:val="28"/>
      <w:sz w:val="32"/>
      <w:szCs w:val="32"/>
    </w:rPr>
  </w:style>
  <w:style w:type="paragraph" w:styleId="Sottotitolo">
    <w:name w:val="Subtitle"/>
    <w:basedOn w:val="Normale"/>
    <w:link w:val="SottotitoloCarattere"/>
    <w:uiPriority w:val="11"/>
    <w:qFormat/>
    <w:rsid w:val="00284574"/>
    <w:pPr>
      <w:spacing w:after="60"/>
      <w:jc w:val="center"/>
      <w:outlineLvl w:val="1"/>
    </w:pPr>
    <w:rPr>
      <w:rFonts w:ascii="Cambria" w:eastAsia="Times New Roman" w:hAnsi="Cambria"/>
      <w:sz w:val="24"/>
      <w:szCs w:val="24"/>
    </w:rPr>
  </w:style>
  <w:style w:type="character" w:customStyle="1" w:styleId="SottotitoloCarattere">
    <w:name w:val="Sottotitolo Carattere"/>
    <w:link w:val="Sottotitolo"/>
    <w:uiPriority w:val="11"/>
    <w:rsid w:val="00284574"/>
    <w:rPr>
      <w:rFonts w:ascii="Cambria" w:eastAsia="Times New Roman" w:hAnsi="Cambria" w:cs="Times New Roman"/>
      <w:sz w:val="24"/>
      <w:szCs w:val="24"/>
    </w:rPr>
  </w:style>
  <w:style w:type="character" w:styleId="Enfasigrassetto">
    <w:name w:val="Strong"/>
    <w:uiPriority w:val="22"/>
    <w:qFormat/>
    <w:rsid w:val="00284574"/>
    <w:rPr>
      <w:b/>
      <w:bCs/>
    </w:rPr>
  </w:style>
  <w:style w:type="character" w:styleId="Enfasicorsivo">
    <w:name w:val="Emphasis"/>
    <w:uiPriority w:val="20"/>
    <w:qFormat/>
    <w:rsid w:val="00284574"/>
    <w:rPr>
      <w:i/>
      <w:iCs/>
    </w:rPr>
  </w:style>
  <w:style w:type="paragraph" w:styleId="Nessunaspaziatura">
    <w:name w:val="No Spacing"/>
    <w:link w:val="NessunaspaziaturaCarattere"/>
    <w:uiPriority w:val="1"/>
    <w:qFormat/>
    <w:rsid w:val="00284574"/>
    <w:rPr>
      <w:sz w:val="28"/>
      <w:szCs w:val="28"/>
      <w:lang w:eastAsia="en-US"/>
    </w:rPr>
  </w:style>
  <w:style w:type="character" w:customStyle="1" w:styleId="NessunaspaziaturaCarattere">
    <w:name w:val="Nessuna spaziatura Carattere"/>
    <w:link w:val="Nessunaspaziatura"/>
    <w:uiPriority w:val="1"/>
    <w:rsid w:val="00284574"/>
    <w:rPr>
      <w:sz w:val="28"/>
      <w:szCs w:val="28"/>
    </w:rPr>
  </w:style>
  <w:style w:type="paragraph" w:styleId="Paragrafoelenco">
    <w:name w:val="List Paragraph"/>
    <w:basedOn w:val="Normale"/>
    <w:uiPriority w:val="34"/>
    <w:qFormat/>
    <w:rsid w:val="00284574"/>
    <w:pPr>
      <w:ind w:left="708"/>
    </w:pPr>
  </w:style>
  <w:style w:type="character" w:styleId="Collegamentoipertestuale">
    <w:name w:val="Hyperlink"/>
    <w:uiPriority w:val="99"/>
    <w:unhideWhenUsed/>
    <w:rsid w:val="006A4674"/>
    <w:rPr>
      <w:color w:val="0000FF"/>
      <w:u w:val="single"/>
    </w:rPr>
  </w:style>
  <w:style w:type="table" w:styleId="Grigliatabella">
    <w:name w:val="Table Grid"/>
    <w:basedOn w:val="Tabellanormale"/>
    <w:uiPriority w:val="59"/>
    <w:rsid w:val="000E64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0F4E22"/>
    <w:pPr>
      <w:tabs>
        <w:tab w:val="center" w:pos="4819"/>
        <w:tab w:val="right" w:pos="9638"/>
      </w:tabs>
    </w:pPr>
  </w:style>
  <w:style w:type="character" w:customStyle="1" w:styleId="IntestazioneCarattere">
    <w:name w:val="Intestazione Carattere"/>
    <w:basedOn w:val="Carpredefinitoparagrafo"/>
    <w:link w:val="Intestazione"/>
    <w:uiPriority w:val="99"/>
    <w:rsid w:val="000F4E22"/>
    <w:rPr>
      <w:sz w:val="28"/>
      <w:szCs w:val="28"/>
      <w:lang w:eastAsia="en-US"/>
    </w:rPr>
  </w:style>
  <w:style w:type="paragraph" w:styleId="Pidipagina">
    <w:name w:val="footer"/>
    <w:basedOn w:val="Normale"/>
    <w:link w:val="PidipaginaCarattere"/>
    <w:uiPriority w:val="99"/>
    <w:unhideWhenUsed/>
    <w:rsid w:val="000F4E22"/>
    <w:pPr>
      <w:tabs>
        <w:tab w:val="center" w:pos="4819"/>
        <w:tab w:val="right" w:pos="9638"/>
      </w:tabs>
    </w:pPr>
  </w:style>
  <w:style w:type="character" w:customStyle="1" w:styleId="PidipaginaCarattere">
    <w:name w:val="Piè di pagina Carattere"/>
    <w:basedOn w:val="Carpredefinitoparagrafo"/>
    <w:link w:val="Pidipagina"/>
    <w:uiPriority w:val="99"/>
    <w:rsid w:val="000F4E22"/>
    <w:rPr>
      <w:sz w:val="28"/>
      <w:szCs w:val="28"/>
      <w:lang w:eastAsia="en-US"/>
    </w:rPr>
  </w:style>
  <w:style w:type="paragraph" w:customStyle="1" w:styleId="Paragrafobase">
    <w:name w:val="[Paragrafo base]"/>
    <w:basedOn w:val="Normale"/>
    <w:uiPriority w:val="99"/>
    <w:rsid w:val="00602D2B"/>
    <w:pPr>
      <w:autoSpaceDE w:val="0"/>
      <w:autoSpaceDN w:val="0"/>
      <w:adjustRightInd w:val="0"/>
      <w:spacing w:line="288" w:lineRule="auto"/>
      <w:textAlignment w:val="center"/>
    </w:pPr>
    <w:rPr>
      <w:rFonts w:ascii="Minion Pro" w:hAnsi="Minion Pro" w:cs="Minion Pro"/>
      <w:color w:val="000000"/>
      <w:sz w:val="24"/>
      <w:szCs w:val="24"/>
      <w:lang w:eastAsia="it-IT"/>
    </w:rPr>
  </w:style>
  <w:style w:type="paragraph" w:customStyle="1" w:styleId="Default">
    <w:name w:val="Default"/>
    <w:rsid w:val="00BC1A8B"/>
    <w:pPr>
      <w:autoSpaceDE w:val="0"/>
      <w:autoSpaceDN w:val="0"/>
      <w:adjustRightInd w:val="0"/>
    </w:pPr>
    <w:rPr>
      <w:rFonts w:ascii="Adobe Caslon Pro" w:hAnsi="Adobe Caslon Pro" w:cs="Adobe Caslon Pro"/>
      <w:color w:val="000000"/>
      <w:sz w:val="24"/>
      <w:szCs w:val="24"/>
    </w:rPr>
  </w:style>
  <w:style w:type="paragraph" w:customStyle="1" w:styleId="Pa2">
    <w:name w:val="Pa2"/>
    <w:basedOn w:val="Default"/>
    <w:next w:val="Default"/>
    <w:uiPriority w:val="99"/>
    <w:rsid w:val="00BC1A8B"/>
    <w:pPr>
      <w:spacing w:line="241" w:lineRule="atLeast"/>
    </w:pPr>
    <w:rPr>
      <w:rFonts w:cs="Times New Roman"/>
      <w:color w:val="auto"/>
    </w:rPr>
  </w:style>
  <w:style w:type="character" w:customStyle="1" w:styleId="A1">
    <w:name w:val="A1"/>
    <w:uiPriority w:val="99"/>
    <w:rsid w:val="00BC1A8B"/>
    <w:rPr>
      <w:rFonts w:cs="Adobe Caslon Pro"/>
      <w:color w:val="221E1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547</Words>
  <Characters>3124</Characters>
  <Application>Microsoft Office Word</Application>
  <DocSecurity>0</DocSecurity>
  <Lines>26</Lines>
  <Paragraphs>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DEDAGROUP s.p.a</Company>
  <LinksUpToDate>false</LinksUpToDate>
  <CharactersWithSpaces>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ggili</dc:creator>
  <cp:keywords/>
  <cp:lastModifiedBy>Tullio Genova</cp:lastModifiedBy>
  <cp:revision>3</cp:revision>
  <dcterms:created xsi:type="dcterms:W3CDTF">2026-02-16T20:44:00Z</dcterms:created>
  <dcterms:modified xsi:type="dcterms:W3CDTF">2026-09-07T15:51:00Z</dcterms:modified>
</cp:coreProperties>
</file>